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7979" w14:textId="52711481" w:rsidR="00DC2A3E" w:rsidRDefault="00827025" w:rsidP="00DC2A3E">
      <w:pPr>
        <w:shd w:val="clear" w:color="auto" w:fill="FFFFFF"/>
        <w:spacing w:before="150" w:after="525" w:line="600" w:lineRule="atLeast"/>
        <w:outlineLvl w:val="2"/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</w:pPr>
      <w:r w:rsidRPr="00827025"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  <w:t>Scheda tecnica</w:t>
      </w:r>
    </w:p>
    <w:p w14:paraId="5E8A0534" w14:textId="77777777" w:rsidR="00C75FE2" w:rsidRDefault="00C75FE2" w:rsidP="00C75FE2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Aglio e Peperoncino (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and Chili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Pepper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) by Daniele Lepori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is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a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classic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Italian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pasta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ingredient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. The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famous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Italian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spaghetti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dish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is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always made with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these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three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ingredients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: olio, aglio e peperoncino (extra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virgin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olive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oil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, and chili).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We've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combined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these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incredible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, high-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quality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, and fresh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Italian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products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into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one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bottle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, including fresh extra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virgin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olive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oil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. The secret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lies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in the balance and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quality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. First,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you'll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experience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the taste and aroma of fresh EVOO,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followed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by the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scent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of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Italian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and an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elegant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 kick.</w:t>
      </w:r>
    </w:p>
    <w:p w14:paraId="6FF689CF" w14:textId="77777777" w:rsidR="00C75FE2" w:rsidRDefault="00C75FE2" w:rsidP="00C75FE2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proofErr w:type="spellStart"/>
      <w:r>
        <w:rPr>
          <w:rFonts w:ascii="Arial" w:hAnsi="Arial" w:cs="Arial"/>
          <w:color w:val="232323"/>
          <w:sz w:val="21"/>
          <w:szCs w:val="21"/>
        </w:rPr>
        <w:t>This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unique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creation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based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on a delicate blend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composed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 97% extra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virgin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olive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oil</w:t>
      </w:r>
      <w:proofErr w:type="spellEnd"/>
      <w:r>
        <w:rPr>
          <w:rFonts w:ascii="Arial" w:hAnsi="Arial" w:cs="Arial"/>
          <w:color w:val="232323"/>
          <w:sz w:val="21"/>
          <w:szCs w:val="21"/>
        </w:rPr>
        <w:t> </w:t>
      </w:r>
      <w:hyperlink r:id="rId5" w:history="1">
        <w:r>
          <w:rPr>
            <w:rStyle w:val="Enfasigrassetto"/>
            <w:rFonts w:ascii="inherit" w:hAnsi="inherit" w:cs="Arial"/>
            <w:color w:val="BF570A"/>
            <w:sz w:val="21"/>
            <w:szCs w:val="21"/>
            <w:u w:val="single"/>
            <w:bdr w:val="none" w:sz="0" w:space="0" w:color="auto" w:frame="1"/>
          </w:rPr>
          <w:t>BLU ITALIANO</w:t>
        </w:r>
      </w:hyperlink>
      <w:r>
        <w:rPr>
          <w:rFonts w:ascii="Arial" w:hAnsi="Arial" w:cs="Arial"/>
          <w:color w:val="232323"/>
          <w:sz w:val="21"/>
          <w:szCs w:val="21"/>
        </w:rPr>
        <w:t xml:space="preserve"> and 3%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natural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aroma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extracted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from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and fresh chili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peppers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both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grown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in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Tuscany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with respect for nature and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traditions</w:t>
      </w:r>
      <w:proofErr w:type="spellEnd"/>
      <w:r>
        <w:rPr>
          <w:rFonts w:ascii="Arial" w:hAnsi="Arial" w:cs="Arial"/>
          <w:color w:val="232323"/>
          <w:sz w:val="21"/>
          <w:szCs w:val="21"/>
        </w:rPr>
        <w:t>.</w:t>
      </w:r>
    </w:p>
    <w:p w14:paraId="6011B5F2" w14:textId="77777777" w:rsidR="00C75FE2" w:rsidRDefault="00C75FE2" w:rsidP="00C75FE2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proofErr w:type="spellStart"/>
      <w:r>
        <w:rPr>
          <w:rFonts w:ascii="Arial" w:hAnsi="Arial" w:cs="Arial"/>
          <w:color w:val="232323"/>
          <w:sz w:val="21"/>
          <w:szCs w:val="21"/>
        </w:rPr>
        <w:t>We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carefully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select the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natural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aroma of chili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pepper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</w:rPr>
        <w:t>,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creating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perfect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fusion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that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enhances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characteristics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each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ingredient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. The result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condiment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that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unleashes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 intense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sensory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perception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: first,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you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taste the soft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flavor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 the</w:t>
      </w:r>
      <w:r>
        <w:rPr>
          <w:rFonts w:ascii="Arial" w:hAnsi="Arial" w:cs="Arial"/>
          <w:color w:val="232323"/>
          <w:sz w:val="21"/>
          <w:szCs w:val="21"/>
        </w:rPr>
        <w:br/>
      </w:r>
      <w:proofErr w:type="spellStart"/>
      <w:r>
        <w:rPr>
          <w:rFonts w:ascii="Arial" w:hAnsi="Arial" w:cs="Arial"/>
          <w:color w:val="232323"/>
          <w:sz w:val="21"/>
          <w:szCs w:val="21"/>
        </w:rPr>
        <w:t>oil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followed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by the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pungent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note of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</w:rPr>
        <w:t>, to conclude with the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lively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spiciness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 the chili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pepper</w:t>
      </w:r>
      <w:proofErr w:type="spellEnd"/>
      <w:r>
        <w:rPr>
          <w:rFonts w:ascii="Arial" w:hAnsi="Arial" w:cs="Arial"/>
          <w:color w:val="232323"/>
          <w:sz w:val="21"/>
          <w:szCs w:val="21"/>
        </w:rPr>
        <w:t>.</w:t>
      </w:r>
    </w:p>
    <w:p w14:paraId="227DE68C" w14:textId="77777777" w:rsidR="00C75FE2" w:rsidRDefault="00C75FE2" w:rsidP="00C75FE2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proofErr w:type="spellStart"/>
      <w:r>
        <w:rPr>
          <w:rFonts w:ascii="Arial" w:hAnsi="Arial" w:cs="Arial"/>
          <w:color w:val="232323"/>
          <w:sz w:val="21"/>
          <w:szCs w:val="21"/>
        </w:rPr>
        <w:t>Its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red color with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orange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reflections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represents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visual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surprise,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but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will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be the palate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that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will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truly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be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amazed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and Chili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Pepper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ideal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both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ingredient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in cooking and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final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touch,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capable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enriching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any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dish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with strength,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decision</w:t>
      </w:r>
      <w:proofErr w:type="spellEnd"/>
      <w:r>
        <w:rPr>
          <w:rFonts w:ascii="Arial" w:hAnsi="Arial" w:cs="Arial"/>
          <w:color w:val="232323"/>
          <w:sz w:val="21"/>
          <w:szCs w:val="21"/>
        </w:rPr>
        <w:t>,</w:t>
      </w:r>
      <w:r>
        <w:rPr>
          <w:rFonts w:ascii="Arial" w:hAnsi="Arial" w:cs="Arial"/>
          <w:color w:val="232323"/>
          <w:sz w:val="21"/>
          <w:szCs w:val="21"/>
        </w:rPr>
        <w:br/>
        <w:t>and character.</w:t>
      </w:r>
    </w:p>
    <w:p w14:paraId="53025656" w14:textId="77777777" w:rsidR="00C75FE2" w:rsidRDefault="00C75FE2" w:rsidP="00C75FE2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 xml:space="preserve">100%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natural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this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product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perfect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for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enhancing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grilled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meats</w:t>
      </w:r>
      <w:proofErr w:type="spellEnd"/>
      <w:r>
        <w:rPr>
          <w:rFonts w:ascii="Arial" w:hAnsi="Arial" w:cs="Arial"/>
          <w:color w:val="232323"/>
          <w:sz w:val="21"/>
          <w:szCs w:val="21"/>
        </w:rPr>
        <w:t>, 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seafood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salads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fish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soups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grilled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vegetables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bruschetta, and pizza. An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authentic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symbol of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Italianness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that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infuses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intensity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 and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personality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into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every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dish</w:t>
      </w:r>
      <w:proofErr w:type="spellEnd"/>
      <w:r>
        <w:rPr>
          <w:rFonts w:ascii="Arial" w:hAnsi="Arial" w:cs="Arial"/>
          <w:color w:val="232323"/>
          <w:sz w:val="21"/>
          <w:szCs w:val="21"/>
        </w:rPr>
        <w:t>.</w:t>
      </w:r>
    </w:p>
    <w:p w14:paraId="1BB6F40A" w14:textId="77777777" w:rsidR="00C75FE2" w:rsidRDefault="00C75FE2" w:rsidP="00C75FE2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 xml:space="preserve">Master Miller of Frantoio di Montalcino Daniele Lepori made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such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perfect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product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that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he wanted to put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his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signature on the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bottle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 guarantee of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quality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and an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expression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 pride.</w:t>
      </w:r>
    </w:p>
    <w:p w14:paraId="54BCF275" w14:textId="77777777" w:rsidR="00C75FE2" w:rsidRDefault="00C75FE2" w:rsidP="00C75FE2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32323"/>
          <w:sz w:val="21"/>
          <w:szCs w:val="21"/>
        </w:rPr>
      </w:pPr>
      <w:proofErr w:type="spellStart"/>
      <w:r>
        <w:rPr>
          <w:rFonts w:ascii="Arial" w:hAnsi="Arial" w:cs="Arial"/>
          <w:color w:val="232323"/>
          <w:sz w:val="21"/>
          <w:szCs w:val="21"/>
        </w:rPr>
        <w:t>Key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Characteristics</w:t>
      </w:r>
      <w:proofErr w:type="spellEnd"/>
      <w:r>
        <w:rPr>
          <w:rFonts w:ascii="Arial" w:hAnsi="Arial" w:cs="Arial"/>
          <w:color w:val="232323"/>
          <w:sz w:val="21"/>
          <w:szCs w:val="21"/>
        </w:rPr>
        <w:t>:</w:t>
      </w:r>
    </w:p>
    <w:p w14:paraId="6FAE4FA3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proofErr w:type="spellStart"/>
      <w:r>
        <w:rPr>
          <w:rFonts w:ascii="Arial" w:hAnsi="Arial" w:cs="Arial"/>
          <w:color w:val="232323"/>
          <w:sz w:val="21"/>
          <w:szCs w:val="21"/>
        </w:rPr>
        <w:t>Incredible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taste and aroma of top-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quality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extra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virgin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olive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oil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natural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Italian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Garlic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&amp; </w:t>
      </w:r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 xml:space="preserve">Cayenne chili </w:t>
      </w:r>
      <w:proofErr w:type="spellStart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pepper</w:t>
      </w:r>
      <w:proofErr w:type="spellEnd"/>
      <w:r>
        <w:rPr>
          <w:rFonts w:ascii="Arial" w:hAnsi="Arial" w:cs="Arial"/>
          <w:color w:val="232323"/>
          <w:sz w:val="21"/>
          <w:szCs w:val="21"/>
          <w:bdr w:val="none" w:sz="0" w:space="0" w:color="auto" w:frame="1"/>
        </w:rPr>
        <w:t>.</w:t>
      </w:r>
    </w:p>
    <w:p w14:paraId="0D3217F4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100% Natural</w:t>
      </w:r>
    </w:p>
    <w:p w14:paraId="55CDA94E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 xml:space="preserve">100%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Italian</w:t>
      </w:r>
      <w:proofErr w:type="spellEnd"/>
    </w:p>
    <w:p w14:paraId="4DE501FB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Vegan</w:t>
      </w:r>
    </w:p>
    <w:p w14:paraId="6589E28F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 xml:space="preserve">High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percentage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natural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Antioxidants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Polyphenols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, and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Vitamin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E</w:t>
      </w:r>
    </w:p>
    <w:p w14:paraId="75C562C2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 xml:space="preserve">Extra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Cold</w:t>
      </w:r>
      <w:proofErr w:type="spellEnd"/>
      <w:r>
        <w:rPr>
          <w:rFonts w:ascii="Arial" w:hAnsi="Arial" w:cs="Arial"/>
          <w:color w:val="23232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323"/>
          <w:sz w:val="21"/>
          <w:szCs w:val="21"/>
        </w:rPr>
        <w:t>Extracted</w:t>
      </w:r>
      <w:proofErr w:type="spellEnd"/>
    </w:p>
    <w:p w14:paraId="306AB260" w14:textId="77777777" w:rsidR="00C75FE2" w:rsidRDefault="00C75FE2" w:rsidP="00C75FE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0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Fonts w:ascii="Arial" w:hAnsi="Arial" w:cs="Arial"/>
          <w:color w:val="232323"/>
          <w:sz w:val="21"/>
          <w:szCs w:val="21"/>
        </w:rPr>
        <w:t>No GMO</w:t>
      </w:r>
    </w:p>
    <w:p w14:paraId="572C8762" w14:textId="77777777" w:rsidR="006B75E3" w:rsidRDefault="006B75E3" w:rsidP="00C75FE2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Metropolis" w:hAnsi="Metropolis"/>
          <w:color w:val="252525"/>
          <w:sz w:val="45"/>
          <w:szCs w:val="45"/>
        </w:rPr>
      </w:pPr>
      <w:bookmarkStart w:id="0" w:name="_GoBack"/>
      <w:bookmarkEnd w:id="0"/>
    </w:p>
    <w:sectPr w:rsidR="006B7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142BA"/>
    <w:multiLevelType w:val="multilevel"/>
    <w:tmpl w:val="21E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963AB"/>
    <w:multiLevelType w:val="multilevel"/>
    <w:tmpl w:val="DCAA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A3C6D"/>
    <w:multiLevelType w:val="multilevel"/>
    <w:tmpl w:val="9FB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25"/>
    <w:rsid w:val="00255D11"/>
    <w:rsid w:val="006B75E3"/>
    <w:rsid w:val="006D0A3D"/>
    <w:rsid w:val="00827025"/>
    <w:rsid w:val="00C75FE2"/>
    <w:rsid w:val="00DC2A3E"/>
    <w:rsid w:val="00E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1A37"/>
  <w15:chartTrackingRefBased/>
  <w15:docId w15:val="{9CDED222-7DA9-4F3F-AE7D-9D0E5841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27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270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2702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C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B75E3"/>
    <w:rPr>
      <w:color w:val="0000FF"/>
      <w:u w:val="single"/>
    </w:rPr>
  </w:style>
  <w:style w:type="paragraph" w:customStyle="1" w:styleId="p1">
    <w:name w:val="p1"/>
    <w:basedOn w:val="Normale"/>
    <w:rsid w:val="00C7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30123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antoiodimontalcino.com/collections/homepage/products/blu-italaiano-250-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2026-03-20T13:57:00Z</cp:lastPrinted>
  <dcterms:created xsi:type="dcterms:W3CDTF">2026-03-20T14:00:00Z</dcterms:created>
  <dcterms:modified xsi:type="dcterms:W3CDTF">2026-03-20T14:00:00Z</dcterms:modified>
</cp:coreProperties>
</file>